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2557"/>
        <w:gridCol w:w="1799"/>
        <w:gridCol w:w="1953"/>
        <w:gridCol w:w="1953"/>
      </w:tblGrid>
      <w:tr w:rsidR="009C6C06" w:rsidRPr="009C6C06" w:rsidTr="009C6C06">
        <w:tc>
          <w:tcPr>
            <w:tcW w:w="0" w:type="auto"/>
            <w:gridSpan w:val="5"/>
            <w:tcBorders>
              <w:top w:val="nil"/>
              <w:left w:val="nil"/>
              <w:bottom w:val="single" w:sz="36" w:space="0" w:color="00ADEF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before="450" w:after="150" w:line="240" w:lineRule="auto"/>
              <w:textAlignment w:val="center"/>
              <w:outlineLvl w:val="2"/>
              <w:rPr>
                <w:rFonts w:ascii="pf_highway_sans_proregular" w:eastAsia="Times New Roman" w:hAnsi="pf_highway_sans_proregular" w:cs="Arial"/>
                <w:color w:val="000000"/>
                <w:sz w:val="30"/>
                <w:szCs w:val="30"/>
                <w:lang w:eastAsia="ru-RU"/>
              </w:rPr>
            </w:pPr>
            <w:r w:rsidRPr="009C6C06">
              <w:rPr>
                <w:rFonts w:ascii="pf_highway_sans_proregular" w:eastAsia="Times New Roman" w:hAnsi="pf_highway_sans_proregular" w:cs="Arial"/>
                <w:color w:val="000000"/>
                <w:sz w:val="30"/>
                <w:szCs w:val="30"/>
                <w:lang w:eastAsia="ru-RU"/>
              </w:rPr>
              <w:t>Раствор</w:t>
            </w:r>
          </w:p>
          <w:p w:rsidR="009C6C06" w:rsidRPr="009C6C06" w:rsidRDefault="009C6C06" w:rsidP="009C6C06">
            <w:pPr>
              <w:spacing w:after="0" w:line="240" w:lineRule="auto"/>
              <w:rPr>
                <w:rFonts w:ascii="Arial" w:eastAsia="Times New Roman" w:hAnsi="Arial" w:cs="Arial"/>
                <w:color w:val="878787"/>
                <w:sz w:val="21"/>
                <w:szCs w:val="21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878787"/>
                <w:sz w:val="21"/>
                <w:szCs w:val="21"/>
                <w:lang w:eastAsia="ru-RU"/>
              </w:rPr>
              <w:t> </w:t>
            </w:r>
            <w:r w:rsidRPr="009C6C06">
              <w:rPr>
                <w:rFonts w:ascii="Arial" w:eastAsia="Times New Roman" w:hAnsi="Arial" w:cs="Arial"/>
                <w:color w:val="878787"/>
                <w:sz w:val="21"/>
                <w:szCs w:val="21"/>
                <w:bdr w:val="none" w:sz="0" w:space="0" w:color="auto" w:frame="1"/>
                <w:lang w:eastAsia="ru-RU"/>
              </w:rPr>
              <w:t>Цена за 1 куб. м с учетом НДС, руб.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обычный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-5</w:t>
            </w:r>
            <w:proofErr w:type="gramStart"/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°С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-10</w:t>
            </w:r>
            <w:proofErr w:type="gramStart"/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°С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-15</w:t>
            </w:r>
            <w:proofErr w:type="gramStart"/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°С</w:t>
            </w:r>
            <w:proofErr w:type="gramEnd"/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М50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1800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1900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2100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М75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1900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2200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М100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2400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М150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2550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2650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М200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2900</w:t>
            </w:r>
          </w:p>
        </w:tc>
      </w:tr>
    </w:tbl>
    <w:p w:rsidR="009C6C06" w:rsidRPr="009C6C06" w:rsidRDefault="009C6C06" w:rsidP="009C6C0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Ind w:w="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2557"/>
        <w:gridCol w:w="1799"/>
        <w:gridCol w:w="1953"/>
        <w:gridCol w:w="1953"/>
      </w:tblGrid>
      <w:tr w:rsidR="009C6C06" w:rsidRPr="009C6C06" w:rsidTr="009C6C06">
        <w:tc>
          <w:tcPr>
            <w:tcW w:w="0" w:type="auto"/>
            <w:gridSpan w:val="5"/>
            <w:tcBorders>
              <w:top w:val="nil"/>
              <w:left w:val="nil"/>
              <w:bottom w:val="single" w:sz="36" w:space="0" w:color="00ADEF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before="450" w:after="150" w:line="240" w:lineRule="auto"/>
              <w:textAlignment w:val="center"/>
              <w:outlineLvl w:val="2"/>
              <w:rPr>
                <w:rFonts w:ascii="pf_highway_sans_proregular" w:eastAsia="Times New Roman" w:hAnsi="pf_highway_sans_proregular" w:cs="Arial"/>
                <w:color w:val="000000"/>
                <w:sz w:val="30"/>
                <w:szCs w:val="30"/>
                <w:lang w:eastAsia="ru-RU"/>
              </w:rPr>
            </w:pPr>
            <w:r w:rsidRPr="009C6C06">
              <w:rPr>
                <w:rFonts w:ascii="pf_highway_sans_proregular" w:eastAsia="Times New Roman" w:hAnsi="pf_highway_sans_proregular" w:cs="Arial"/>
                <w:color w:val="000000"/>
                <w:sz w:val="30"/>
                <w:szCs w:val="30"/>
                <w:lang w:eastAsia="ru-RU"/>
              </w:rPr>
              <w:t>Бетон на ОПГС</w:t>
            </w:r>
          </w:p>
          <w:p w:rsidR="009C6C06" w:rsidRPr="009C6C06" w:rsidRDefault="009C6C06" w:rsidP="009C6C06">
            <w:pPr>
              <w:spacing w:after="0" w:line="240" w:lineRule="auto"/>
              <w:rPr>
                <w:rFonts w:ascii="Arial" w:eastAsia="Times New Roman" w:hAnsi="Arial" w:cs="Arial"/>
                <w:color w:val="878787"/>
                <w:sz w:val="21"/>
                <w:szCs w:val="21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878787"/>
                <w:sz w:val="21"/>
                <w:szCs w:val="21"/>
                <w:lang w:eastAsia="ru-RU"/>
              </w:rPr>
              <w:t> </w:t>
            </w:r>
            <w:r w:rsidRPr="009C6C06">
              <w:rPr>
                <w:rFonts w:ascii="Arial" w:eastAsia="Times New Roman" w:hAnsi="Arial" w:cs="Arial"/>
                <w:color w:val="878787"/>
                <w:sz w:val="21"/>
                <w:szCs w:val="21"/>
                <w:bdr w:val="none" w:sz="0" w:space="0" w:color="auto" w:frame="1"/>
                <w:lang w:eastAsia="ru-RU"/>
              </w:rPr>
              <w:t>Цена за 1 куб. м с учетом НДС, руб.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обычный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-5</w:t>
            </w:r>
            <w:proofErr w:type="gramStart"/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°С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-10</w:t>
            </w:r>
            <w:proofErr w:type="gramStart"/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°С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-15</w:t>
            </w:r>
            <w:proofErr w:type="gramStart"/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°С</w:t>
            </w:r>
            <w:proofErr w:type="gramEnd"/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М100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В7.5 )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2550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2650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2750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2850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М150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В12.5 )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2650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2750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2850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2950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М200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В15 )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2900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3100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М250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В20 )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3050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3350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М300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В22.5 )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3250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3550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М350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В25 )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3700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М400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В30 )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3900</w:t>
            </w:r>
          </w:p>
        </w:tc>
      </w:tr>
    </w:tbl>
    <w:p w:rsidR="009C6C06" w:rsidRPr="009C6C06" w:rsidRDefault="009C6C06" w:rsidP="009C6C0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Ind w:w="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2557"/>
        <w:gridCol w:w="1799"/>
        <w:gridCol w:w="1953"/>
        <w:gridCol w:w="1953"/>
      </w:tblGrid>
      <w:tr w:rsidR="009C6C06" w:rsidRPr="009C6C06" w:rsidTr="009C6C06">
        <w:tc>
          <w:tcPr>
            <w:tcW w:w="0" w:type="auto"/>
            <w:gridSpan w:val="5"/>
            <w:tcBorders>
              <w:top w:val="nil"/>
              <w:left w:val="nil"/>
              <w:bottom w:val="single" w:sz="36" w:space="0" w:color="00ADEF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before="450" w:after="150" w:line="240" w:lineRule="auto"/>
              <w:textAlignment w:val="center"/>
              <w:outlineLvl w:val="2"/>
              <w:rPr>
                <w:rFonts w:ascii="pf_highway_sans_proregular" w:eastAsia="Times New Roman" w:hAnsi="pf_highway_sans_proregular" w:cs="Arial"/>
                <w:color w:val="000000"/>
                <w:sz w:val="30"/>
                <w:szCs w:val="30"/>
                <w:lang w:eastAsia="ru-RU"/>
              </w:rPr>
            </w:pPr>
            <w:r w:rsidRPr="009C6C06">
              <w:rPr>
                <w:rFonts w:ascii="pf_highway_sans_proregular" w:eastAsia="Times New Roman" w:hAnsi="pf_highway_sans_proregular" w:cs="Arial"/>
                <w:color w:val="000000"/>
                <w:sz w:val="30"/>
                <w:szCs w:val="30"/>
                <w:lang w:eastAsia="ru-RU"/>
              </w:rPr>
              <w:t>Бетон на гранитном щебне</w:t>
            </w:r>
          </w:p>
          <w:p w:rsidR="009C6C06" w:rsidRPr="009C6C06" w:rsidRDefault="009C6C06" w:rsidP="009C6C06">
            <w:pPr>
              <w:spacing w:after="0" w:line="240" w:lineRule="auto"/>
              <w:rPr>
                <w:rFonts w:ascii="Arial" w:eastAsia="Times New Roman" w:hAnsi="Arial" w:cs="Arial"/>
                <w:color w:val="878787"/>
                <w:sz w:val="21"/>
                <w:szCs w:val="21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878787"/>
                <w:sz w:val="21"/>
                <w:szCs w:val="21"/>
                <w:lang w:eastAsia="ru-RU"/>
              </w:rPr>
              <w:t> </w:t>
            </w:r>
            <w:r w:rsidRPr="009C6C06">
              <w:rPr>
                <w:rFonts w:ascii="Arial" w:eastAsia="Times New Roman" w:hAnsi="Arial" w:cs="Arial"/>
                <w:color w:val="878787"/>
                <w:sz w:val="21"/>
                <w:szCs w:val="21"/>
                <w:bdr w:val="none" w:sz="0" w:space="0" w:color="auto" w:frame="1"/>
                <w:lang w:eastAsia="ru-RU"/>
              </w:rPr>
              <w:t>Цена за 1 куб. м с учетом НДС, руб.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обычный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-5</w:t>
            </w:r>
            <w:proofErr w:type="gramStart"/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°С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-10</w:t>
            </w:r>
            <w:proofErr w:type="gramStart"/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°С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-15</w:t>
            </w:r>
            <w:proofErr w:type="gramStart"/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°С</w:t>
            </w:r>
            <w:proofErr w:type="gramEnd"/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М250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В20 )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3900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4000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М300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В22.5 )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4300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М350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В25 )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4500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М400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В30 )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4500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4700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М450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В35 )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4700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4900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М500 </w:t>
            </w:r>
            <w:proofErr w:type="gramStart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 xml:space="preserve">( </w:t>
            </w:r>
            <w:proofErr w:type="gramEnd"/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В40 )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5000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5100</w:t>
            </w:r>
          </w:p>
        </w:tc>
      </w:tr>
    </w:tbl>
    <w:p w:rsidR="009C6C06" w:rsidRPr="009C6C06" w:rsidRDefault="009C6C06" w:rsidP="009C6C0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Ind w:w="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5"/>
        <w:gridCol w:w="2557"/>
        <w:gridCol w:w="1799"/>
        <w:gridCol w:w="1953"/>
        <w:gridCol w:w="1953"/>
      </w:tblGrid>
      <w:tr w:rsidR="009C6C06" w:rsidRPr="009C6C06" w:rsidTr="009C6C06">
        <w:tc>
          <w:tcPr>
            <w:tcW w:w="0" w:type="auto"/>
            <w:gridSpan w:val="5"/>
            <w:tcBorders>
              <w:top w:val="nil"/>
              <w:left w:val="nil"/>
              <w:bottom w:val="single" w:sz="36" w:space="0" w:color="00ADEF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before="450" w:after="150" w:line="240" w:lineRule="auto"/>
              <w:textAlignment w:val="center"/>
              <w:outlineLvl w:val="2"/>
              <w:rPr>
                <w:rFonts w:ascii="pf_highway_sans_proregular" w:eastAsia="Times New Roman" w:hAnsi="pf_highway_sans_proregular" w:cs="Arial"/>
                <w:color w:val="000000"/>
                <w:sz w:val="30"/>
                <w:szCs w:val="30"/>
                <w:lang w:eastAsia="ru-RU"/>
              </w:rPr>
            </w:pPr>
            <w:r w:rsidRPr="009C6C06">
              <w:rPr>
                <w:rFonts w:ascii="pf_highway_sans_proregular" w:eastAsia="Times New Roman" w:hAnsi="pf_highway_sans_proregular" w:cs="Arial"/>
                <w:color w:val="000000"/>
                <w:sz w:val="30"/>
                <w:szCs w:val="30"/>
                <w:lang w:eastAsia="ru-RU"/>
              </w:rPr>
              <w:lastRenderedPageBreak/>
              <w:t>Керамзитобетон</w:t>
            </w:r>
          </w:p>
          <w:p w:rsidR="009C6C06" w:rsidRPr="009C6C06" w:rsidRDefault="009C6C06" w:rsidP="009C6C06">
            <w:pPr>
              <w:spacing w:after="0" w:line="240" w:lineRule="auto"/>
              <w:rPr>
                <w:rFonts w:ascii="Arial" w:eastAsia="Times New Roman" w:hAnsi="Arial" w:cs="Arial"/>
                <w:color w:val="878787"/>
                <w:sz w:val="21"/>
                <w:szCs w:val="21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878787"/>
                <w:sz w:val="21"/>
                <w:szCs w:val="21"/>
                <w:lang w:eastAsia="ru-RU"/>
              </w:rPr>
              <w:t> </w:t>
            </w:r>
            <w:r w:rsidRPr="009C6C06">
              <w:rPr>
                <w:rFonts w:ascii="Arial" w:eastAsia="Times New Roman" w:hAnsi="Arial" w:cs="Arial"/>
                <w:color w:val="878787"/>
                <w:sz w:val="21"/>
                <w:szCs w:val="21"/>
                <w:bdr w:val="none" w:sz="0" w:space="0" w:color="auto" w:frame="1"/>
                <w:lang w:eastAsia="ru-RU"/>
              </w:rPr>
              <w:t>Цена за 1 куб. м с учетом НДС, руб.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обычный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-5</w:t>
            </w:r>
            <w:proofErr w:type="gramStart"/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°С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-10</w:t>
            </w:r>
            <w:proofErr w:type="gramStart"/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°С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99A0A8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-15</w:t>
            </w:r>
            <w:proofErr w:type="gramStart"/>
            <w:r w:rsidRPr="009C6C06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°С</w:t>
            </w:r>
            <w:proofErr w:type="gramEnd"/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М75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4300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М100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4400</w:t>
            </w:r>
          </w:p>
        </w:tc>
      </w:tr>
      <w:tr w:rsidR="009C6C06" w:rsidRPr="009C6C06" w:rsidTr="009C6C0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М150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600" w:type="dxa"/>
              <w:bottom w:w="75" w:type="dxa"/>
              <w:right w:w="600" w:type="dxa"/>
            </w:tcMar>
            <w:hideMark/>
          </w:tcPr>
          <w:p w:rsidR="009C6C06" w:rsidRPr="009C6C06" w:rsidRDefault="009C6C06" w:rsidP="009C6C06">
            <w:pPr>
              <w:spacing w:after="0" w:line="338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9C6C06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4500</w:t>
            </w:r>
          </w:p>
        </w:tc>
      </w:tr>
    </w:tbl>
    <w:p w:rsidR="009C6C06" w:rsidRPr="009C6C06" w:rsidRDefault="009C6C06" w:rsidP="009C6C06">
      <w:pPr>
        <w:shd w:val="clear" w:color="auto" w:fill="FFFFFF"/>
        <w:spacing w:line="338" w:lineRule="atLeast"/>
        <w:jc w:val="center"/>
        <w:textAlignment w:val="top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C6C0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Стоимость транспортных услуг</w:t>
      </w:r>
      <w:r w:rsidRPr="009C6C06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▼</w:t>
      </w:r>
    </w:p>
    <w:p w:rsidR="00880DB4" w:rsidRDefault="00880DB4">
      <w:bookmarkStart w:id="0" w:name="_GoBack"/>
      <w:bookmarkEnd w:id="0"/>
    </w:p>
    <w:sectPr w:rsidR="00880DB4" w:rsidSect="009C6C06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f_highway_sans_pro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C06"/>
    <w:rsid w:val="00880DB4"/>
    <w:rsid w:val="009C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C6C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C6C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9C6C06"/>
  </w:style>
  <w:style w:type="character" w:customStyle="1" w:styleId="triangle-down">
    <w:name w:val="triangle-down"/>
    <w:basedOn w:val="a0"/>
    <w:rsid w:val="009C6C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C6C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C6C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9C6C06"/>
  </w:style>
  <w:style w:type="character" w:customStyle="1" w:styleId="triangle-down">
    <w:name w:val="triangle-down"/>
    <w:basedOn w:val="a0"/>
    <w:rsid w:val="009C6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9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0134">
          <w:marLeft w:val="30"/>
          <w:marRight w:val="30"/>
          <w:marTop w:val="300"/>
          <w:marBottom w:val="300"/>
          <w:divBdr>
            <w:top w:val="none" w:sz="0" w:space="4" w:color="auto"/>
            <w:left w:val="none" w:sz="0" w:space="30" w:color="auto"/>
            <w:bottom w:val="single" w:sz="36" w:space="8" w:color="00ADEF"/>
            <w:right w:val="none" w:sz="0" w:space="3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1</cp:revision>
  <dcterms:created xsi:type="dcterms:W3CDTF">2016-04-21T06:34:00Z</dcterms:created>
  <dcterms:modified xsi:type="dcterms:W3CDTF">2016-04-21T06:35:00Z</dcterms:modified>
</cp:coreProperties>
</file>